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3E43" w14:textId="5BC681C2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Zarządzenie Nr 65/2021</w:t>
      </w:r>
    </w:p>
    <w:p w14:paraId="426E7C63" w14:textId="12F5645E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Wójta Gminy Gorzyce</w:t>
      </w:r>
    </w:p>
    <w:p w14:paraId="23A6B91C" w14:textId="23F13215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z dnia 21 czerwca  2021 r.</w:t>
      </w:r>
    </w:p>
    <w:p w14:paraId="771B1D40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8242A" w14:textId="7777777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w sprawie: zatwierdzenia sprawozdania finansowego za 2020 rok samorządowej instytucji</w:t>
      </w:r>
    </w:p>
    <w:p w14:paraId="0F30338E" w14:textId="241AE101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kultury dla której Gmina Gorzyce jest organem założycielskim.</w:t>
      </w:r>
    </w:p>
    <w:p w14:paraId="3636AC7F" w14:textId="6A844266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44115" w14:textId="7777777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DD613" w14:textId="2E4A8EEC" w:rsidR="00486E5B" w:rsidRDefault="00486E5B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Na podstawie art. 30 ust 1 ustawy z dnia 8 marca 1990r.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6E5B">
        <w:rPr>
          <w:rFonts w:ascii="Times New Roman" w:hAnsi="Times New Roman" w:cs="Times New Roman"/>
          <w:sz w:val="24"/>
          <w:szCs w:val="24"/>
        </w:rPr>
        <w:t xml:space="preserve">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2 2020r. poz. 713) w związku z art.53 ust. 1 ustawy z dnia 29 września 1994r.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6E5B">
        <w:rPr>
          <w:rFonts w:ascii="Times New Roman" w:hAnsi="Times New Roman" w:cs="Times New Roman"/>
          <w:sz w:val="24"/>
          <w:szCs w:val="24"/>
        </w:rPr>
        <w:t>o rachunkowości (Dz. U. z 2021r. poz.217) oraz art. 29 ust. 5 ustawy z dnia 25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1991r. organizowaniu i prowadzeniu działalności kulturalnej (Dz. U. 2020r.,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6E5B">
        <w:rPr>
          <w:rFonts w:ascii="Times New Roman" w:hAnsi="Times New Roman" w:cs="Times New Roman"/>
          <w:sz w:val="24"/>
          <w:szCs w:val="24"/>
        </w:rPr>
        <w:t>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194)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C8">
        <w:rPr>
          <w:rFonts w:ascii="Times New Roman" w:hAnsi="Times New Roman" w:cs="Times New Roman"/>
          <w:sz w:val="24"/>
          <w:szCs w:val="24"/>
        </w:rPr>
        <w:t>.</w:t>
      </w:r>
    </w:p>
    <w:p w14:paraId="7D59B61E" w14:textId="2A65ACA3" w:rsidR="00331CC8" w:rsidRPr="00486E5B" w:rsidRDefault="00331CC8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8">
        <w:rPr>
          <w:rFonts w:ascii="Times New Roman" w:hAnsi="Times New Roman" w:cs="Times New Roman"/>
          <w:sz w:val="24"/>
          <w:szCs w:val="24"/>
        </w:rPr>
        <w:t>Wójt Gminy zarządza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EA6042" w14:textId="399D3B2F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B9725" w14:textId="22AFEEC3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86E5B">
        <w:rPr>
          <w:rFonts w:ascii="Times New Roman" w:hAnsi="Times New Roman" w:cs="Times New Roman"/>
          <w:sz w:val="24"/>
          <w:szCs w:val="24"/>
        </w:rPr>
        <w:t>1</w:t>
      </w:r>
    </w:p>
    <w:p w14:paraId="52676B15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DB6A3" w14:textId="41E80911" w:rsidR="00486E5B" w:rsidRDefault="00486E5B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Zatwierdzam sprawozdanie finansowe za 2020 rok samorządowej instytucji kultury:</w:t>
      </w:r>
      <w:r w:rsidR="00B45FBE"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 xml:space="preserve">Gminnego </w:t>
      </w:r>
      <w:r w:rsidR="00F61D78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486E5B">
        <w:rPr>
          <w:rFonts w:ascii="Times New Roman" w:hAnsi="Times New Roman" w:cs="Times New Roman"/>
          <w:sz w:val="24"/>
          <w:szCs w:val="24"/>
        </w:rPr>
        <w:t xml:space="preserve"> Kultury w </w:t>
      </w:r>
      <w:r w:rsidR="00F61D78">
        <w:rPr>
          <w:rFonts w:ascii="Times New Roman" w:hAnsi="Times New Roman" w:cs="Times New Roman"/>
          <w:sz w:val="24"/>
          <w:szCs w:val="24"/>
        </w:rPr>
        <w:t>Gorzycach</w:t>
      </w:r>
      <w:r w:rsidRPr="00486E5B">
        <w:rPr>
          <w:rFonts w:ascii="Times New Roman" w:hAnsi="Times New Roman" w:cs="Times New Roman"/>
          <w:sz w:val="24"/>
          <w:szCs w:val="24"/>
        </w:rPr>
        <w:t xml:space="preserve"> dla której organem założycielskim jest Gmina</w:t>
      </w:r>
      <w:r w:rsidR="00B4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486E5B">
        <w:rPr>
          <w:rFonts w:ascii="Times New Roman" w:hAnsi="Times New Roman" w:cs="Times New Roman"/>
          <w:sz w:val="24"/>
          <w:szCs w:val="24"/>
        </w:rPr>
        <w:t xml:space="preserve"> - stanowiące załącznik do niniejszego Zarządzenia.</w:t>
      </w:r>
    </w:p>
    <w:p w14:paraId="3233F0AE" w14:textId="7777777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468FE" w14:textId="0DA516E9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86E5B">
        <w:rPr>
          <w:rFonts w:ascii="Times New Roman" w:hAnsi="Times New Roman" w:cs="Times New Roman"/>
          <w:sz w:val="24"/>
          <w:szCs w:val="24"/>
        </w:rPr>
        <w:t>2</w:t>
      </w:r>
    </w:p>
    <w:p w14:paraId="116C9801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64F0C" w14:textId="78070B1A" w:rsidR="00B42040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86E5B">
        <w:rPr>
          <w:rFonts w:ascii="Times New Roman" w:hAnsi="Times New Roman" w:cs="Times New Roman"/>
          <w:sz w:val="24"/>
          <w:szCs w:val="24"/>
        </w:rPr>
        <w:t>ycie z dniem podjęcia.</w:t>
      </w:r>
    </w:p>
    <w:p w14:paraId="7ADDF26C" w14:textId="77777777" w:rsidR="004B17D8" w:rsidRDefault="004B17D8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AA05A8" w14:textId="77777777" w:rsidR="004B17D8" w:rsidRDefault="004B17D8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FE28C" w14:textId="77777777" w:rsidR="004B17D8" w:rsidRPr="004B17D8" w:rsidRDefault="004B17D8" w:rsidP="004B17D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2EF25" w14:textId="77777777" w:rsidR="004B17D8" w:rsidRPr="004B17D8" w:rsidRDefault="004B17D8" w:rsidP="004B17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0DDD59ED" w14:textId="77777777" w:rsidR="004B17D8" w:rsidRPr="004B17D8" w:rsidRDefault="004B17D8" w:rsidP="004B17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FCF99C2" w14:textId="1657F1DD" w:rsidR="004B17D8" w:rsidRPr="004B17D8" w:rsidRDefault="004B17D8" w:rsidP="004B17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4B17D8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14:paraId="5A4A9E50" w14:textId="77777777" w:rsidR="004B17D8" w:rsidRPr="004B17D8" w:rsidRDefault="004B17D8" w:rsidP="004B17D8">
      <w:pPr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</w:p>
    <w:p w14:paraId="28A7D194" w14:textId="77777777" w:rsidR="004B17D8" w:rsidRPr="00486E5B" w:rsidRDefault="004B17D8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17D8" w:rsidRPr="0048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5B"/>
    <w:rsid w:val="00331CC8"/>
    <w:rsid w:val="00486E5B"/>
    <w:rsid w:val="004B17D8"/>
    <w:rsid w:val="00987E9C"/>
    <w:rsid w:val="00B42040"/>
    <w:rsid w:val="00B45FBE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864"/>
  <w15:chartTrackingRefBased/>
  <w15:docId w15:val="{ED7CFAE6-26DB-41AB-95A5-10B7FB6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Paula</cp:lastModifiedBy>
  <cp:revision>7</cp:revision>
  <dcterms:created xsi:type="dcterms:W3CDTF">2021-07-07T07:59:00Z</dcterms:created>
  <dcterms:modified xsi:type="dcterms:W3CDTF">2021-10-05T07:03:00Z</dcterms:modified>
</cp:coreProperties>
</file>